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rPr>
          <w:b/>
          <w:bCs/>
          <w:sz w:val="36"/>
          <w:szCs w:val="36"/>
        </w:rPr>
        <w:t xml:space="preserve">Code of Conduct</w:t>
      </w:r>
    </w:p>
    <w:p>
      <w:pPr>
        <w:spacing w:after="240"/>
      </w:pPr>
      <w:r>
        <w:rPr>
          <w:i/>
          <w:iCs/>
          <w:sz w:val="20"/>
          <w:szCs w:val="20"/>
        </w:rPr>
        <w:t xml:space="preserve">A code of conduct is the document setting out the standards of behaviour an employer requires of the people who work for it, the situations it treats as unacceptable, and what happens when the standard is not met. It is the reference a disciplinary process points back to, which is why vagueness in it is expensive.</w:t>
      </w:r>
    </w:p>
    <w:p>
      <w:pPr>
        <w:pStyle w:val="Heading2"/>
        <w:spacing w:after="120" w:before="240"/>
      </w:pPr>
      <w:r>
        <w:rPr>
          <w:b/>
          <w:bCs/>
          <w:sz w:val="26"/>
          <w:szCs w:val="26"/>
        </w:rPr>
        <w:t xml:space="preserve">Code of Conduct for Full code of conduct template</w:t>
      </w:r>
    </w:p>
    <w:p>
      <w:pPr>
        <w:spacing w:after="240"/>
      </w:pPr>
      <w:r>
        <w:rPr>
          <w:i/>
          <w:iCs/>
          <w:sz w:val="20"/>
          <w:szCs w:val="20"/>
        </w:rPr>
        <w:t xml:space="preserve">The complete structure with the drafting notes in brackets. Written for an organisation large enough to have separate functions owning parts of it.</w:t>
      </w:r>
    </w:p>
    <w:p>
      <w:pPr>
        <w:spacing w:after="120"/>
      </w:pPr>
      <w:r>
        <w:rPr>
          <w:rFonts w:ascii="Calibri" w:cs="Calibri" w:eastAsia="Calibri" w:hAnsi="Calibri"/>
          <w:sz w:val="22"/>
          <w:szCs w:val="22"/>
        </w:rPr>
        <w:t xml:space="preserve">[Company Name]</w:t>
      </w:r>
    </w:p>
    <w:p>
      <w:pPr>
        <w:spacing w:after="120"/>
      </w:pPr>
      <w:r>
        <w:rPr>
          <w:rFonts w:ascii="Calibri" w:cs="Calibri" w:eastAsia="Calibri" w:hAnsi="Calibri"/>
          <w:sz w:val="22"/>
          <w:szCs w:val="22"/>
        </w:rPr>
        <w:t xml:space="preserve">CODE OF CONDUCT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Policy owner: [Owner Designation]</w:t>
      </w:r>
    </w:p>
    <w:p>
      <w:pPr>
        <w:spacing w:after="120"/>
      </w:pPr>
      <w:r>
        <w:rPr>
          <w:rFonts w:ascii="Calibri" w:cs="Calibri" w:eastAsia="Calibri" w:hAnsi="Calibri"/>
          <w:sz w:val="22"/>
          <w:szCs w:val="22"/>
        </w:rPr>
        <w:t xml:space="preserve">Approved by: [Approving Authority]</w:t>
      </w:r>
    </w:p>
    <w:p>
      <w:pPr>
        <w:spacing w:after="120"/>
      </w:pPr>
      <w:r>
        <w:rPr>
          <w:rFonts w:ascii="Calibri" w:cs="Calibri" w:eastAsia="Calibri" w:hAnsi="Calibri"/>
          <w:sz w:val="22"/>
          <w:szCs w:val="22"/>
        </w:rPr>
        <w:t xml:space="preserve">Version: [Version Number]</w:t>
      </w:r>
    </w:p>
    <w:p>
      <w:pPr>
        <w:spacing w:after="120"/>
      </w:pPr>
      <w:r>
        <w:rPr>
          <w:rFonts w:ascii="Calibri" w:cs="Calibri" w:eastAsia="Calibri" w:hAnsi="Calibri"/>
          <w:sz w:val="22"/>
          <w:szCs w:val="22"/>
        </w:rPr>
        <w:t xml:space="preserve">Effective from: [Effective Date]</w:t>
      </w:r>
    </w:p>
    <w:p>
      <w:pPr>
        <w:spacing w:after="120"/>
      </w:pPr>
      <w:r>
        <w:rPr>
          <w:rFonts w:ascii="Calibri" w:cs="Calibri" w:eastAsia="Calibri" w:hAnsi="Calibri"/>
          <w:sz w:val="22"/>
          <w:szCs w:val="22"/>
        </w:rPr>
        <w:t xml:space="preserve">Supersedes: [Previous Version and Date, or "None"]</w:t>
      </w:r>
    </w:p>
    <w:p>
      <w:pPr>
        <w:spacing w:after="120"/>
      </w:pPr>
      <w:r>
        <w:rPr>
          <w:rFonts w:ascii="Calibri" w:cs="Calibri" w:eastAsia="Calibri" w:hAnsi="Calibri"/>
          <w:sz w:val="22"/>
          <w:szCs w:val="22"/>
        </w:rPr>
        <w:t xml:space="preserve">Next review: [Review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 PURPOSE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This Code sets out the standards of behaviour [Company Name] requires of everyone who works for it or acts on its behalf. It states what is expected, what is not acceptable, and what follows when the standard is not met.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 SCOPE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2.1 This Code applies to all employees of [Company Name] at all locations, and to trainees and interns.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2.2 It also applies to [Categories, for example consultants, contract staff and agency personnel] while engaged on [Company Name] work or present at [Company Name] premises.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2.3 Where a person is covered by certified standing orders applicable to the establishment, those prevail over this Code to the extent of any inconsistency.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 STANDARDS OF BEHAVIOUR</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3.1 At work. You will perform the duties assigned to you honestly and to the standard the role requires, follow lawful instructions from those authorised to give them, and be present and available during your working hours.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3.2 Towards colleagues. You will treat colleagues with respect. Abuse, intimidation, threats, physical violence and persistent behaviour that a reasonable person would find humiliating are prohibited. Complaints of sexual harassment are dealt with under [Policy Name] and not under this Code.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3.3 Towards customers, suppliers and the public. You will deal with them honestly, will not make commitments outside your authority, and will not make statements on behalf of [Company Name] unless authorised to do so.</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3.4 Substances. Attending work under the influence of alcohol or a controlled substance is prohibited. [Where applicable: consumption on [Company Name] premises is prohibited except at events authorised in writing by [Approving Role].]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3.5 Outside work. [Company Name] does not regulate your private life. Conduct outside work is within this Code only where it is unlawful and relevant to your role, damages [Company Name] in a way that can be identified, or involves a colleague, customer or supplier in a way that affects the workplace.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3.6 Public statements and social media. You will not present a personal view as [Company Name]'s, will not disclose [Company Name] information, and will not identify a customer without written permission from [Approving Role].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 CONFLICTS OF INTEREST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4.1 You must declare to [Declaration Recipient], in writing and within [Declaration Period] of it arising: any outside employment or engagement; any directorship or partnership; any financial interest in a competitor, customer or supplier beyond [Threshold Description]; and any close personal or family relationship with a person at a competitor, customer or supplier, or with a person you supervise or whose work you assess.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4.2 A declared conflict is not by itself a breach. Failing to declare one is.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4.3 [Declaration Recipient] records declarations in the conflicts register and decides what safeguard applies, which may include removing you from a decision, reassigning an account, or changing a reporting line.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5. GIFTS, HOSPITALITY AND IMPROPER PAYMENTS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5.1 You may not offer, give, request or accept any payment or benefit intended to improperly influence a decision, whether in [Company Name]'s favour or against it. This applies without exception and regardless of local practice.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5.2 Gifts of nominal value and ordinary business hospitality may be accepted, up to the limits set out in Annexure [Reference], and must be recorded in the gifts register where they exceed [Threshold Description].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5.3 Cash, cash equivalents and gifts to family members may not be accepted at any value.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5.4 Anything offered during a live tender, negotiation or evaluation must be declined and reported to [Declaration Recipient] on the same day.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 INFORMATION, SYSTEMS AND ASSETS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6.1 Confidentiality. You will not disclose [Company Name] or customer information to anyone who does not need it for [Company Name] work, during or after your employment.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6.2 Personal data. You will access personal data only where your role requires it, use it only for the purpose it was collected for, and follow [Data Policy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6.3 Systems. [Company Name] systems are provided for work. Incidental personal use is permitted where it does not interfere with your duties or breach any other clause. Sharing credentials, bypassing controls and installing unapproved software are prohibited.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6.4 On exit. All [Company Name] information, equipment and records are to be returned. Retaining copies in personal storage or personal accounts is a breach and remains one after employment ends.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7. CATEGORIES OF BREACH</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7.1 Minor breach. Addressed by the reporting manager through counselling and, where it recurs, a written warning. Examples: [Example], [Example].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7.2 Serious breach. Addressed under [Disciplinary Procedure Name] and may result in a written warning, withholding of increment or promotion, transfer or suspension. Examples: [Example], [Example].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7.3 Gross breach. Addressed under [Disciplinary Procedure Name] and may result in the ending of employment. Examples: theft or misappropriation; falsification of records, claims or credentials; disclosure of confidential information; accepting an improper payment; physical violence; and wilful damage to [Company Name] property.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7.4 The examples above are illustrative and not exhaustive. The category applied depends on the facts, and is decided under [Disciplinary Procedure Name] rather than under this Code.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8. REPORTING A CONCERN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8.1 A concern about conduct under this Code may be raised with your reporting manager, with [Declaration Recipient], or through [Reporting Channel].</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8.2 Complaints of sexual harassment go to [ICC Contact] under [POSH Policy Name]. Concerns about financial impropriety or wrongdoing may be raised under [Whistleblower Policy Name], which carries its own protections.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8.3 [Company Name] will not permit retaliation against anyone who raises a concern in good faith. Retaliation is itself a serious breach of this Code.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9. ACKNOWLEDGEMENT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9.1 Every person within scope acknowledges this Code on joining and on each material revision.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9.2 [Owner Designation] maintains the record of acknowledgements and the register of material revisions.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10. REVIEW</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This Code is reviewed by [Owner Designation] on or before [Review Date], and earlier if a change in law or in the organisation requires it.</w:t>
      </w:r>
    </w:p>
    <w:p>
      <w:pPr>
        <w:pageBreakBefore/>
      </w:pPr>
    </w:p>
    <w:p>
      <w:pPr>
        <w:pStyle w:val="Heading2"/>
        <w:spacing w:after="120" w:before="240"/>
      </w:pPr>
      <w:r>
        <w:rPr>
          <w:b/>
          <w:bCs/>
          <w:sz w:val="26"/>
          <w:szCs w:val="26"/>
        </w:rPr>
        <w:t xml:space="preserve">Code of Conduct for Short code for a small company</w:t>
      </w:r>
    </w:p>
    <w:p>
      <w:pPr>
        <w:spacing w:after="240"/>
      </w:pPr>
      <w:r>
        <w:rPr>
          <w:i/>
          <w:iCs/>
          <w:sz w:val="20"/>
          <w:szCs w:val="20"/>
        </w:rPr>
        <w:t xml:space="preserve">Under roughly fifty people, the full structure is more document than the organisation can maintain. This version keeps the enforceable parts and drops the machinery.</w:t>
      </w:r>
    </w:p>
    <w:p>
      <w:pPr>
        <w:spacing w:after="120"/>
      </w:pPr>
      <w:r>
        <w:rPr>
          <w:rFonts w:ascii="Calibri" w:cs="Calibri" w:eastAsia="Calibri" w:hAnsi="Calibri"/>
          <w:sz w:val="22"/>
          <w:szCs w:val="22"/>
        </w:rPr>
        <w:t xml:space="preserve">[Company Name]</w:t>
      </w:r>
    </w:p>
    <w:p>
      <w:pPr>
        <w:spacing w:after="120"/>
      </w:pPr>
      <w:r>
        <w:rPr>
          <w:rFonts w:ascii="Calibri" w:cs="Calibri" w:eastAsia="Calibri" w:hAnsi="Calibri"/>
          <w:sz w:val="22"/>
          <w:szCs w:val="22"/>
        </w:rPr>
        <w:t xml:space="preserve">CODE OF CONDUCT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Owner: [Owner Designation]  |  Approved by: [Approving Authority]</w:t>
      </w:r>
    </w:p>
    <w:p>
      <w:pPr>
        <w:spacing w:after="120"/>
      </w:pPr>
      <w:r>
        <w:rPr>
          <w:rFonts w:ascii="Calibri" w:cs="Calibri" w:eastAsia="Calibri" w:hAnsi="Calibri"/>
          <w:sz w:val="22"/>
          <w:szCs w:val="22"/>
        </w:rPr>
        <w:t xml:space="preserve">Version: [Version Number]  |  Effective from: [Effective Date]  |  Next review: [Review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 WHO THIS APPLIES TO</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Everyone who works at [Company Name], including employees, interns and anyone engaged on a contract while doing [Company Name] work.</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 WHAT WE EXPECT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2.1 Do the work assigned to you honestly and to the standard your role requires.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2.2 Treat colleagues with respect. Abuse, threats, intimidation and violence are not tolerated, at any level and in any direction.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2.3 Be honest in what you record. Timesheets, expense claims, customer records, test results and credentials are relied on by other people.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2.4 Do not commit [Company Name] to anything outside your authority, and do not speak for [Company Name] publicly unless [Approving Role] has asked you to.</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2.5 Do not attend work under the influence of alcohol or a controlled substance.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 CONFLICTS OF INTEREST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3.1 Tell [Declaration Recipient] in writing, within [Declaration Period], if you take outside work, hold a directorship, have a financial interest in a competitor, customer or supplier, or have a close personal relationship with someone at one of them, with someone you supervise, or with someone whose work you assess.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3.2 Having a conflict is not a problem in itself. Not telling us is.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 GIFTS AND PAYMENTS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4.1 Never offer or accept anything intended to influence a decision improperly.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4.2 Ordinary business hospitality is fine. Anything beyond [Threshold Description] should be mentioned to [Declaration Recipient]. Cash is never acceptable.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4.3 Anything offered while a deal, tender or evaluation is live must be declined and reported the same day.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5. INFORMATION AND SYSTEMS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5.1 [Company Name] and customer information stays confidential, during your employment and after it.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5.2 Access personal data only where your job needs it, and only for the purpose it was collected for.</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5.3 Do not share your login, work around security controls, or install unapproved software.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5.4 When you leave, return everything and keep no copies in personal storage or personal accounts.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 IF SOMETHING GOES WRONG</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6.1 Most issues are dealt with by a conversation with your manager. Where that is not appropriate, speak to [Declaration Recipient].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6.2 Serious matters, including dishonesty, falsification, disclosure of confidential information, accepting an improper payment and violence, are dealt with under [Disciplinary Procedure Name] and can lead to the ending of employment.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6.3 Complaints of sexual harassment go to [ICC Contact] under [POSH Policy Name], not through this Code.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6.4 Nobody will be penalised for raising a concern honestly. Retaliating against someone who does is itself a serious breach.</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7. ACKNOWLEDGEMENT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You confirm that you have read this Code and agree to follow it.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Name: [Employee Name]  |  Employee code: [Employee Code]</w:t>
      </w:r>
    </w:p>
    <w:p>
      <w:pPr>
        <w:spacing w:after="120"/>
      </w:pPr>
      <w:r>
        <w:rPr>
          <w:rFonts w:ascii="Calibri" w:cs="Calibri" w:eastAsia="Calibri" w:hAnsi="Calibri"/>
          <w:sz w:val="22"/>
          <w:szCs w:val="22"/>
        </w:rPr>
        <w:t xml:space="preserve">Signature: ____________________  |  Date: [Date]</w:t>
      </w:r>
    </w:p>
    <w:p>
      <w:pPr>
        <w:pageBreakBefore/>
      </w:pPr>
    </w:p>
    <w:p>
      <w:pPr>
        <w:pStyle w:val="Heading2"/>
        <w:spacing w:after="120" w:before="240"/>
      </w:pPr>
      <w:r>
        <w:rPr>
          <w:b/>
          <w:bCs/>
          <w:sz w:val="26"/>
          <w:szCs w:val="26"/>
        </w:rPr>
        <w:t xml:space="preserve">Code of Conduct for Annual acknowledgement and conflicts declaration</w:t>
      </w:r>
    </w:p>
    <w:p>
      <w:pPr>
        <w:spacing w:after="240"/>
      </w:pPr>
      <w:r>
        <w:rPr>
          <w:i/>
          <w:iCs/>
          <w:sz w:val="20"/>
          <w:szCs w:val="20"/>
        </w:rPr>
        <w:t xml:space="preserve">The form that keeps the code alive. Run it yearly, and treat a nil declaration as a positive statement rather than as silence.</w:t>
      </w:r>
    </w:p>
    <w:p>
      <w:pPr>
        <w:spacing w:after="120"/>
      </w:pPr>
      <w:r>
        <w:rPr>
          <w:rFonts w:ascii="Calibri" w:cs="Calibri" w:eastAsia="Calibri" w:hAnsi="Calibri"/>
          <w:sz w:val="22"/>
          <w:szCs w:val="22"/>
        </w:rPr>
        <w:t xml:space="preserve">[Company Name]</w:t>
      </w:r>
    </w:p>
    <w:p>
      <w:pPr>
        <w:spacing w:after="120"/>
      </w:pPr>
      <w:r>
        <w:rPr>
          <w:rFonts w:ascii="Calibri" w:cs="Calibri" w:eastAsia="Calibri" w:hAnsi="Calibri"/>
          <w:sz w:val="22"/>
          <w:szCs w:val="22"/>
        </w:rPr>
        <w:t xml:space="preserve">ANNUAL CODE OF CONDUCT ACKNOWLEDGEMENT AND CONFLICTS DECLARATION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Declaration period: [Period Covered]</w:t>
      </w:r>
    </w:p>
    <w:p>
      <w:pPr>
        <w:spacing w:after="120"/>
      </w:pPr>
      <w:r>
        <w:rPr>
          <w:rFonts w:ascii="Calibri" w:cs="Calibri" w:eastAsia="Calibri" w:hAnsi="Calibri"/>
          <w:sz w:val="22"/>
          <w:szCs w:val="22"/>
        </w:rPr>
        <w:t xml:space="preserve">Return by: [Return Deadline]</w:t>
      </w:r>
    </w:p>
    <w:p>
      <w:pPr>
        <w:spacing w:after="120"/>
      </w:pPr>
      <w:r>
        <w:rPr>
          <w:rFonts w:ascii="Calibri" w:cs="Calibri" w:eastAsia="Calibri" w:hAnsi="Calibri"/>
          <w:sz w:val="22"/>
          <w:szCs w:val="22"/>
        </w:rPr>
        <w:t xml:space="preserve">Return to: [Declaration Recipient], [Contact Details]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PART A: EMPLOYEE DETAILS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Name: [Employee Name]</w:t>
      </w:r>
    </w:p>
    <w:p>
      <w:pPr>
        <w:spacing w:after="120"/>
      </w:pPr>
      <w:r>
        <w:rPr>
          <w:rFonts w:ascii="Calibri" w:cs="Calibri" w:eastAsia="Calibri" w:hAnsi="Calibri"/>
          <w:sz w:val="22"/>
          <w:szCs w:val="22"/>
        </w:rPr>
        <w:t xml:space="preserve">Employee code: [Employee Code]</w:t>
      </w:r>
    </w:p>
    <w:p>
      <w:pPr>
        <w:spacing w:after="120"/>
      </w:pPr>
      <w:r>
        <w:rPr>
          <w:rFonts w:ascii="Calibri" w:cs="Calibri" w:eastAsia="Calibri" w:hAnsi="Calibri"/>
          <w:sz w:val="22"/>
          <w:szCs w:val="22"/>
        </w:rPr>
        <w:t xml:space="preserve">Designation: [Designation]</w:t>
      </w:r>
    </w:p>
    <w:p>
      <w:pPr>
        <w:spacing w:after="120"/>
      </w:pPr>
      <w:r>
        <w:rPr>
          <w:rFonts w:ascii="Calibri" w:cs="Calibri" w:eastAsia="Calibri" w:hAnsi="Calibri"/>
          <w:sz w:val="22"/>
          <w:szCs w:val="22"/>
        </w:rPr>
        <w:t xml:space="preserve">Department: [Department]</w:t>
      </w:r>
    </w:p>
    <w:p>
      <w:pPr>
        <w:spacing w:after="120"/>
      </w:pPr>
      <w:r>
        <w:rPr>
          <w:rFonts w:ascii="Calibri" w:cs="Calibri" w:eastAsia="Calibri" w:hAnsi="Calibri"/>
          <w:sz w:val="22"/>
          <w:szCs w:val="22"/>
        </w:rPr>
        <w:t xml:space="preserve">Location: [Location]</w:t>
      </w:r>
    </w:p>
    <w:p>
      <w:pPr>
        <w:spacing w:after="120"/>
      </w:pPr>
      <w:r>
        <w:rPr>
          <w:rFonts w:ascii="Calibri" w:cs="Calibri" w:eastAsia="Calibri" w:hAnsi="Calibri"/>
          <w:sz w:val="22"/>
          <w:szCs w:val="22"/>
        </w:rPr>
        <w:t xml:space="preserve">Reporting manager: [Manager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PART B: ACKNOWLEDGEMENT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I confirm that: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 I have read the [Company Name] Code of Conduct, version [Version Number], effective [Effective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 I understand the standards it sets and that a breach may be dealt with under [Disciplinary Procedure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 I have complied with it during [Period Covered], except as disclosed in Part C or Part D below.</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 I am not aware of any breach by another person that I have not reported.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PART C: CONFLICTS OF INTEREST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Do you have any of the following? Mark each line.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 Outside employment, consultancy or business activity: [Yes / No]</w:t>
      </w:r>
    </w:p>
    <w:p>
      <w:pPr>
        <w:spacing w:after="120"/>
      </w:pPr>
      <w:r>
        <w:rPr>
          <w:rFonts w:ascii="Calibri" w:cs="Calibri" w:eastAsia="Calibri" w:hAnsi="Calibri"/>
          <w:sz w:val="22"/>
          <w:szCs w:val="22"/>
        </w:rPr>
        <w:t xml:space="preserve">2. A directorship, partnership or proprietorship: [Yes / No]</w:t>
      </w:r>
    </w:p>
    <w:p>
      <w:pPr>
        <w:spacing w:after="120"/>
      </w:pPr>
      <w:r>
        <w:rPr>
          <w:rFonts w:ascii="Calibri" w:cs="Calibri" w:eastAsia="Calibri" w:hAnsi="Calibri"/>
          <w:sz w:val="22"/>
          <w:szCs w:val="22"/>
        </w:rPr>
        <w:t xml:space="preserve">3. A financial interest in a competitor, customer or supplier beyond [Threshold Description]: [Yes / No]</w:t>
      </w:r>
    </w:p>
    <w:p>
      <w:pPr>
        <w:spacing w:after="120"/>
      </w:pPr>
      <w:r>
        <w:rPr>
          <w:rFonts w:ascii="Calibri" w:cs="Calibri" w:eastAsia="Calibri" w:hAnsi="Calibri"/>
          <w:sz w:val="22"/>
          <w:szCs w:val="22"/>
        </w:rPr>
        <w:t xml:space="preserve">4. A close personal or family relationship with a person employed by a competitor, customer or supplier: [Yes / No]</w:t>
      </w:r>
    </w:p>
    <w:p>
      <w:pPr>
        <w:spacing w:after="120"/>
      </w:pPr>
      <w:r>
        <w:rPr>
          <w:rFonts w:ascii="Calibri" w:cs="Calibri" w:eastAsia="Calibri" w:hAnsi="Calibri"/>
          <w:sz w:val="22"/>
          <w:szCs w:val="22"/>
        </w:rPr>
        <w:t xml:space="preserve">5. A close personal or family relationship with a person you supervise, whose work you assess, or who assesses yours: [Yes / No]</w:t>
      </w:r>
    </w:p>
    <w:p>
      <w:pPr>
        <w:spacing w:after="120"/>
      </w:pPr>
      <w:r>
        <w:rPr>
          <w:rFonts w:ascii="Calibri" w:cs="Calibri" w:eastAsia="Calibri" w:hAnsi="Calibri"/>
          <w:sz w:val="22"/>
          <w:szCs w:val="22"/>
        </w:rPr>
        <w:t xml:space="preserve">6. Any other circumstance in which your personal interest could conflict with your duties: [Yes / No]</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For each Yes, give details: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Item number: [Item Number]</w:t>
      </w:r>
    </w:p>
    <w:p>
      <w:pPr>
        <w:spacing w:after="120"/>
      </w:pPr>
      <w:r>
        <w:rPr>
          <w:rFonts w:ascii="Calibri" w:cs="Calibri" w:eastAsia="Calibri" w:hAnsi="Calibri"/>
          <w:sz w:val="22"/>
          <w:szCs w:val="22"/>
        </w:rPr>
        <w:t xml:space="preserve">Nature of the interest: [Description]</w:t>
      </w:r>
    </w:p>
    <w:p>
      <w:pPr>
        <w:spacing w:after="120"/>
      </w:pPr>
      <w:r>
        <w:rPr>
          <w:rFonts w:ascii="Calibri" w:cs="Calibri" w:eastAsia="Calibri" w:hAnsi="Calibri"/>
          <w:sz w:val="22"/>
          <w:szCs w:val="22"/>
        </w:rPr>
        <w:t xml:space="preserve">Parties involved: [Names and Entities]</w:t>
      </w:r>
    </w:p>
    <w:p>
      <w:pPr>
        <w:spacing w:after="120"/>
      </w:pPr>
      <w:r>
        <w:rPr>
          <w:rFonts w:ascii="Calibri" w:cs="Calibri" w:eastAsia="Calibri" w:hAnsi="Calibri"/>
          <w:sz w:val="22"/>
          <w:szCs w:val="22"/>
        </w:rPr>
        <w:t xml:space="preserve">When it arose: [Period]</w:t>
      </w:r>
    </w:p>
    <w:p>
      <w:pPr>
        <w:spacing w:after="120"/>
      </w:pPr>
      <w:r>
        <w:rPr>
          <w:rFonts w:ascii="Calibri" w:cs="Calibri" w:eastAsia="Calibri" w:hAnsi="Calibri"/>
          <w:sz w:val="22"/>
          <w:szCs w:val="22"/>
        </w:rPr>
        <w:t xml:space="preserve">Whether previously declared, and to whom: [Previous Declaration Details]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PART D: GIFTS AND HOSPITALITY RECEIVED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List anything received during [Period Covered] above [Threshold Description].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From: [Giver and Entity]  |  What: [Description]  |  Approximate value: [Value Description]  |  Date: [Date]  |  Declared at the time: [Yes / No]</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If nothing is to be declared, state: NIL</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PART E: DECLARATION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The information I have given is complete and accurate. I understand that an incomplete or inaccurate declaration is itself a breach of the Code.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Signature: ____________________  |  Date: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PART F: FOR COMPLETION BY [DECLARATION RECIPIENT]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Received on: [Date]</w:t>
      </w:r>
    </w:p>
    <w:p>
      <w:pPr>
        <w:spacing w:after="120"/>
      </w:pPr>
      <w:r>
        <w:rPr>
          <w:rFonts w:ascii="Calibri" w:cs="Calibri" w:eastAsia="Calibri" w:hAnsi="Calibri"/>
          <w:sz w:val="22"/>
          <w:szCs w:val="22"/>
        </w:rPr>
        <w:t xml:space="preserve">Entries added to the conflicts register: [Yes / No / Not applicable]</w:t>
      </w:r>
    </w:p>
    <w:p>
      <w:pPr>
        <w:spacing w:after="120"/>
      </w:pPr>
      <w:r>
        <w:rPr>
          <w:rFonts w:ascii="Calibri" w:cs="Calibri" w:eastAsia="Calibri" w:hAnsi="Calibri"/>
          <w:sz w:val="22"/>
          <w:szCs w:val="22"/>
        </w:rPr>
        <w:t xml:space="preserve">Safeguard applied, if any: [Description of Safeguard]</w:t>
      </w:r>
    </w:p>
    <w:p>
      <w:pPr>
        <w:spacing w:after="120"/>
      </w:pPr>
      <w:r>
        <w:rPr>
          <w:rFonts w:ascii="Calibri" w:cs="Calibri" w:eastAsia="Calibri" w:hAnsi="Calibri"/>
          <w:sz w:val="22"/>
          <w:szCs w:val="22"/>
        </w:rPr>
        <w:t xml:space="preserve">Referred to [Approving Authority]: [Yes / No]</w:t>
      </w:r>
    </w:p>
    <w:p>
      <w:pPr>
        <w:spacing w:after="120"/>
      </w:pPr>
      <w:r>
        <w:rPr>
          <w:rFonts w:ascii="Calibri" w:cs="Calibri" w:eastAsia="Calibri" w:hAnsi="Calibri"/>
          <w:sz w:val="22"/>
          <w:szCs w:val="22"/>
        </w:rPr>
        <w:t xml:space="preserve">Decided by: [Name and Designation]  |  Date: [Date]</w:t>
      </w:r>
    </w:p>
    <w:p>
      <w:pPr>
        <w:spacing w:before="480"/>
        <w:jc w:val="center"/>
      </w:pPr>
      <w:r>
        <w:rPr>
          <w:color w:val="6E6E6E"/>
          <w:sz w:val="18"/>
          <w:szCs w:val="18"/>
        </w:rPr>
        <w:t xml:space="preserve">Template from Engage HRMS  https://hrengage.ai/hr-templates/code-of-conduct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 of Conduct template</dc:title>
  <dc:creator>Engage HRMS</dc:creator>
  <dc:description>Most codes list values and stop. The structure, a full template, a short-company version, and the graded breach schedule that makes it enforceable.</dc:description>
  <cp:lastModifiedBy>Engage HRMS</cp:lastModifiedBy>
  <cp:revision>1</cp:revision>
  <dcterms:created xsi:type="dcterms:W3CDTF">2026-08-28T14:14:21.862Z</dcterms:created>
  <dcterms:modified xsi:type="dcterms:W3CDTF">2026-08-28T14:14:21.862Z</dcterms:modified>
</cp:coreProperties>
</file>

<file path=docProps/custom.xml><?xml version="1.0" encoding="utf-8"?>
<Properties xmlns="http://schemas.openxmlformats.org/officeDocument/2006/custom-properties" xmlns:vt="http://schemas.openxmlformats.org/officeDocument/2006/docPropsVTypes"/>
</file>